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47" w:rsidRDefault="00031E47" w:rsidP="00031E47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232323"/>
          <w:sz w:val="32"/>
          <w:szCs w:val="32"/>
        </w:rPr>
      </w:pPr>
      <w:r w:rsidRPr="00031E47">
        <w:rPr>
          <w:rFonts w:ascii="Times New Roman" w:hAnsi="Times New Roman" w:cs="Times New Roman"/>
          <w:bCs w:val="0"/>
          <w:color w:val="232323"/>
          <w:sz w:val="32"/>
          <w:szCs w:val="32"/>
        </w:rPr>
        <w:t>Политика конфиденциальности</w:t>
      </w:r>
    </w:p>
    <w:p w:rsidR="00031E47" w:rsidRPr="00031E47" w:rsidRDefault="00031E47" w:rsidP="00031E47"/>
    <w:p w:rsidR="00031E47" w:rsidRPr="00031E47" w:rsidRDefault="00031E47" w:rsidP="00031E47">
      <w:pPr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применяется ко всем услугам, предоставляемыми ООО «</w:t>
      </w:r>
      <w:r w:rsidR="00B04202">
        <w:rPr>
          <w:rFonts w:ascii="Times New Roman" w:hAnsi="Times New Roman" w:cs="Times New Roman"/>
          <w:sz w:val="28"/>
          <w:szCs w:val="28"/>
        </w:rPr>
        <w:t>Вечный Зов Кемерово</w:t>
      </w:r>
      <w:r w:rsidRPr="00031E47">
        <w:rPr>
          <w:rFonts w:ascii="Times New Roman" w:hAnsi="Times New Roman" w:cs="Times New Roman"/>
          <w:sz w:val="28"/>
          <w:szCs w:val="28"/>
        </w:rPr>
        <w:t xml:space="preserve">» и указывает, каким образом мы можем собирать, использовать, раскрывать данные, имеющие отношение к пользователям сайта </w:t>
      </w:r>
      <w:proofErr w:type="spellStart"/>
      <w:r w:rsidR="00B04202">
        <w:rPr>
          <w:rFonts w:ascii="Times New Roman" w:hAnsi="Times New Roman" w:cs="Times New Roman"/>
          <w:sz w:val="28"/>
          <w:szCs w:val="28"/>
          <w:lang w:val="en-US"/>
        </w:rPr>
        <w:t>vechzov</w:t>
      </w:r>
      <w:proofErr w:type="spellEnd"/>
      <w:r w:rsidR="00B04202" w:rsidRPr="00B042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42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.   Для осуществления бронирования необходимо пройти процедуру онлайн-бронирования на сайте или обратиться с запросом </w:t>
      </w:r>
      <w:r w:rsidR="005C03C1">
        <w:rPr>
          <w:rFonts w:ascii="Times New Roman" w:hAnsi="Times New Roman" w:cs="Times New Roman"/>
          <w:sz w:val="28"/>
          <w:szCs w:val="28"/>
        </w:rPr>
        <w:t>к администратору</w:t>
      </w:r>
      <w:r w:rsidRPr="00031E47">
        <w:rPr>
          <w:rFonts w:ascii="Times New Roman" w:hAnsi="Times New Roman" w:cs="Times New Roman"/>
          <w:sz w:val="28"/>
          <w:szCs w:val="28"/>
        </w:rPr>
        <w:t xml:space="preserve"> по номеру телефона. При бронировании необходимо ввести следующую информацию: адрес электронной почты, телефон и информацию о гостях — фамилия, имя, отчество и гражданство.  </w:t>
      </w: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ОСНОВНЫЕ ПОНЯТИЯ</w:t>
      </w:r>
    </w:p>
    <w:p w:rsidR="005C03C1" w:rsidRDefault="00031E47" w:rsidP="005C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Style w:val="ac"/>
          <w:rFonts w:ascii="Times New Roman" w:hAnsi="Times New Roman" w:cs="Times New Roman"/>
          <w:sz w:val="28"/>
          <w:szCs w:val="28"/>
        </w:rPr>
        <w:t>Сайт</w:t>
      </w:r>
      <w:r w:rsidRPr="00031E47">
        <w:rPr>
          <w:rFonts w:ascii="Times New Roman" w:hAnsi="Times New Roman" w:cs="Times New Roman"/>
          <w:sz w:val="28"/>
          <w:szCs w:val="28"/>
        </w:rPr>
        <w:t xml:space="preserve"> – сайт </w:t>
      </w:r>
      <w:r w:rsidR="00B04202">
        <w:rPr>
          <w:rFonts w:ascii="Times New Roman" w:hAnsi="Times New Roman" w:cs="Times New Roman"/>
          <w:sz w:val="28"/>
          <w:szCs w:val="28"/>
        </w:rPr>
        <w:t>Вечный Зов Кемерово</w:t>
      </w:r>
      <w:r w:rsidRPr="00031E47">
        <w:rPr>
          <w:rFonts w:ascii="Times New Roman" w:hAnsi="Times New Roman" w:cs="Times New Roman"/>
          <w:sz w:val="28"/>
          <w:szCs w:val="28"/>
        </w:rPr>
        <w:t xml:space="preserve">, расположенный в сети Интернет по адресу: </w:t>
      </w:r>
      <w:proofErr w:type="spellStart"/>
      <w:r w:rsidR="00B04202">
        <w:rPr>
          <w:rFonts w:ascii="Times New Roman" w:hAnsi="Times New Roman" w:cs="Times New Roman"/>
          <w:sz w:val="28"/>
          <w:szCs w:val="28"/>
          <w:lang w:val="en-US"/>
        </w:rPr>
        <w:t>vechzov</w:t>
      </w:r>
      <w:proofErr w:type="spellEnd"/>
      <w:r w:rsidR="00B04202" w:rsidRPr="00B042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42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>. </w:t>
      </w:r>
    </w:p>
    <w:p w:rsidR="005C03C1" w:rsidRDefault="00031E47" w:rsidP="005C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Style w:val="ac"/>
          <w:rFonts w:ascii="Times New Roman" w:hAnsi="Times New Roman" w:cs="Times New Roman"/>
          <w:sz w:val="28"/>
          <w:szCs w:val="28"/>
        </w:rPr>
        <w:t>Администрация Сайта</w:t>
      </w:r>
      <w:r w:rsidRPr="00031E4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031E47">
        <w:rPr>
          <w:rFonts w:ascii="Times New Roman" w:hAnsi="Times New Roman" w:cs="Times New Roman"/>
          <w:sz w:val="28"/>
          <w:szCs w:val="28"/>
        </w:rPr>
        <w:t>ООО  «</w:t>
      </w:r>
      <w:proofErr w:type="gramEnd"/>
      <w:r w:rsidR="00B04202">
        <w:rPr>
          <w:rFonts w:ascii="Times New Roman" w:hAnsi="Times New Roman" w:cs="Times New Roman"/>
          <w:sz w:val="28"/>
          <w:szCs w:val="28"/>
        </w:rPr>
        <w:t>Вечный Зов Кемерово</w:t>
      </w:r>
      <w:r w:rsidRPr="00031E47">
        <w:rPr>
          <w:rFonts w:ascii="Times New Roman" w:hAnsi="Times New Roman" w:cs="Times New Roman"/>
          <w:sz w:val="28"/>
          <w:szCs w:val="28"/>
        </w:rPr>
        <w:t xml:space="preserve">», организация зарегистрирована и расположена по адресу: </w:t>
      </w:r>
      <w:r w:rsidR="005C03C1">
        <w:rPr>
          <w:rFonts w:ascii="Times New Roman" w:hAnsi="Times New Roman" w:cs="Times New Roman"/>
          <w:sz w:val="28"/>
          <w:szCs w:val="28"/>
        </w:rPr>
        <w:t xml:space="preserve">650042, Кемеровская область, Кемеровский район, деревня Журавлево, </w:t>
      </w:r>
      <w:proofErr w:type="spellStart"/>
      <w:r w:rsidR="005C03C1">
        <w:rPr>
          <w:rFonts w:ascii="Times New Roman" w:hAnsi="Times New Roman" w:cs="Times New Roman"/>
          <w:sz w:val="28"/>
          <w:szCs w:val="28"/>
        </w:rPr>
        <w:t>ул.</w:t>
      </w:r>
      <w:r w:rsidR="00B04202">
        <w:rPr>
          <w:rFonts w:ascii="Times New Roman" w:hAnsi="Times New Roman" w:cs="Times New Roman"/>
          <w:sz w:val="28"/>
          <w:szCs w:val="28"/>
        </w:rPr>
        <w:t>Боровая</w:t>
      </w:r>
      <w:proofErr w:type="spellEnd"/>
      <w:r w:rsidR="00B04202">
        <w:rPr>
          <w:rFonts w:ascii="Times New Roman" w:hAnsi="Times New Roman" w:cs="Times New Roman"/>
          <w:sz w:val="28"/>
          <w:szCs w:val="28"/>
        </w:rPr>
        <w:t>, 2</w:t>
      </w:r>
      <w:r w:rsidRPr="00031E47">
        <w:rPr>
          <w:rFonts w:ascii="Times New Roman" w:hAnsi="Times New Roman" w:cs="Times New Roman"/>
          <w:sz w:val="28"/>
          <w:szCs w:val="28"/>
        </w:rPr>
        <w:t> </w:t>
      </w:r>
    </w:p>
    <w:p w:rsidR="005C03C1" w:rsidRDefault="00031E47" w:rsidP="005C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Style w:val="ac"/>
          <w:rFonts w:ascii="Times New Roman" w:hAnsi="Times New Roman" w:cs="Times New Roman"/>
          <w:sz w:val="28"/>
          <w:szCs w:val="28"/>
        </w:rPr>
        <w:t>Пользователь</w:t>
      </w:r>
      <w:r w:rsidRPr="00031E47">
        <w:rPr>
          <w:rFonts w:ascii="Times New Roman" w:hAnsi="Times New Roman" w:cs="Times New Roman"/>
          <w:sz w:val="28"/>
          <w:szCs w:val="28"/>
        </w:rPr>
        <w:t> – физическое или юридическое лицо, разместившее свою персональную информацию посредством Формы онлайн-бронирования на сайте с последующей целью передачи данных  Администрации Сайта. </w:t>
      </w:r>
    </w:p>
    <w:p w:rsidR="00031E47" w:rsidRPr="00031E47" w:rsidRDefault="00031E47" w:rsidP="005C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Style w:val="ac"/>
          <w:rFonts w:ascii="Times New Roman" w:hAnsi="Times New Roman" w:cs="Times New Roman"/>
          <w:sz w:val="28"/>
          <w:szCs w:val="28"/>
        </w:rPr>
        <w:t>Формы онлайн-бронирования и обратной связи на Сайте</w:t>
      </w:r>
      <w:r w:rsidRPr="00031E47">
        <w:rPr>
          <w:rFonts w:ascii="Times New Roman" w:hAnsi="Times New Roman" w:cs="Times New Roman"/>
          <w:sz w:val="28"/>
          <w:szCs w:val="28"/>
        </w:rPr>
        <w:t> – специальные формы, где Пользователь размещает свою персональную информацию с целью передачи данных Администрации Сайта.  </w:t>
      </w:r>
    </w:p>
    <w:p w:rsidR="005C03C1" w:rsidRDefault="005C03C1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ОБЩИЕ ПОЛОЖЕНИЯ</w:t>
      </w:r>
    </w:p>
    <w:p w:rsidR="005C03C1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 </w:t>
      </w:r>
    </w:p>
    <w:p w:rsidR="005C03C1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 </w:t>
      </w:r>
    </w:p>
    <w:p w:rsidR="005C03C1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 </w:t>
      </w:r>
    </w:p>
    <w:p w:rsidR="005C03C1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 на Сайте. </w:t>
      </w:r>
    </w:p>
    <w:p w:rsidR="005C03C1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lastRenderedPageBreak/>
        <w:t xml:space="preserve">2.5. Администрация Сайта вправе вносить изменения в настоящую Политику конфиденциальности.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 </w:t>
      </w:r>
      <w:r w:rsidR="00B04202">
        <w:rPr>
          <w:rFonts w:ascii="Times New Roman" w:hAnsi="Times New Roman" w:cs="Times New Roman"/>
          <w:sz w:val="28"/>
          <w:szCs w:val="28"/>
          <w:lang w:val="en-US"/>
        </w:rPr>
        <w:t>vechzov</w:t>
      </w:r>
      <w:r w:rsidR="00B04202" w:rsidRPr="00B04202">
        <w:rPr>
          <w:rFonts w:ascii="Times New Roman" w:hAnsi="Times New Roman" w:cs="Times New Roman"/>
          <w:sz w:val="28"/>
          <w:szCs w:val="28"/>
        </w:rPr>
        <w:t>.</w:t>
      </w:r>
      <w:r w:rsidR="00B0420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Pr="00031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2.7. При размещении новой редакции Политики конфиденциальности на </w:t>
      </w:r>
      <w:r w:rsidR="0071585C">
        <w:rPr>
          <w:rFonts w:ascii="Times New Roman" w:hAnsi="Times New Roman" w:cs="Times New Roman"/>
          <w:sz w:val="28"/>
          <w:szCs w:val="28"/>
        </w:rPr>
        <w:t>Сайте, предыдущая редакция храни</w:t>
      </w:r>
      <w:r w:rsidRPr="00031E47">
        <w:rPr>
          <w:rFonts w:ascii="Times New Roman" w:hAnsi="Times New Roman" w:cs="Times New Roman"/>
          <w:sz w:val="28"/>
          <w:szCs w:val="28"/>
        </w:rPr>
        <w:t xml:space="preserve">тся в архиве документации Администрации Сайта.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2.8. Используя Формы онлайн-бронирования и обратной связи на Сайте, Пользователь выражает свое согласие с условиями настоящей Политики конфиденциальности. </w:t>
      </w:r>
    </w:p>
    <w:p w:rsidR="00031E47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2.9. Администрация Сайта не проверяет достоверность получаемой (собираемой) информации о Пользователе.  </w:t>
      </w:r>
    </w:p>
    <w:p w:rsidR="0071585C" w:rsidRPr="00031E47" w:rsidRDefault="0071585C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УСЛОВИЯ И ЦЕЛИ СБОРА И ОБРАБОТКИ ПЕРСОНАЛЬНЫХ ДАННЫХ ПОЛЬЗОВАТЕЛЕЙ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3.1. Персональные данные Пользователя такие как: имя, фамилия и отчество гостей, e-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, телефон и др., передаются Пользователем  Администрации Сайта с согласия Пользователя.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3.2. Передача персональных данных Пользователем Администрации Сайта, через Формы онлайн-бронирования и обратной связи означает согласие Пользователя на передачу его персональных данных.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3.3. Администрация Сайта осуществляет обработку информации о Пользователе, в т.ч. его персональных данных, таких как: имя, фамилия, отчество гостей, e-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, телефон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3.4. Обработка персональных данных осуществляется на основе принципов: а) законности целей и способов обработки персональных данных и добросовестности; б) соответствия целей обработки персональных данных целям, заранее определенным и заявленным при сборе персональных данных; в) соответствия объёма и характера обрабатываемых персональных данных способам обработки персональных данных и целям обработки персональных данных; г) недопустимости объединения созданных для несовместимых между собой целей баз данных, содержащих персональные данные. </w:t>
      </w:r>
    </w:p>
    <w:p w:rsidR="0071585C" w:rsidRDefault="00031E47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3.5. Администрация Сайта осуществляет обработку персональных данных Пользователя с его согласия в целях оказания</w:t>
      </w:r>
      <w:r w:rsidR="00D22385">
        <w:rPr>
          <w:rFonts w:ascii="Times New Roman" w:hAnsi="Times New Roman" w:cs="Times New Roman"/>
          <w:sz w:val="28"/>
          <w:szCs w:val="28"/>
        </w:rPr>
        <w:t xml:space="preserve"> услуг, предлагаемых на Сайте, </w:t>
      </w:r>
      <w:r w:rsidR="00D22385" w:rsidRPr="00D22385">
        <w:rPr>
          <w:rFonts w:ascii="Times New Roman" w:hAnsi="Times New Roman" w:cs="Times New Roman"/>
          <w:sz w:val="28"/>
          <w:szCs w:val="28"/>
        </w:rPr>
        <w:t>осуществления мероприятий по миграционному учету, предусмотренных действующим законодательством РФ, заселения гостей, учета гостей.</w:t>
      </w:r>
    </w:p>
    <w:p w:rsidR="00D22385" w:rsidRPr="00031E47" w:rsidRDefault="00D22385" w:rsidP="0071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4. ХРАНЕНИЕ И ИСПОЛЬЗОВАНИЕ ПЕРСОНАЛЬНЫХ ДАННЫХ</w:t>
      </w:r>
    </w:p>
    <w:p w:rsidR="0071585C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4.1 Персональные данные Пользователя хранятся на электронных носителях и используются строго по назначению, оговоренному в п.3 настоящей Политики конфиденциальности. </w:t>
      </w:r>
    </w:p>
    <w:p w:rsidR="0071585C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4.2 Не персонифицированная общая информация о посетителях сайта в виде статистики может использоваться в целях оценки и анализа работы сайта, маркетинговых, рекламных или иных целях. </w:t>
      </w:r>
    </w:p>
    <w:p w:rsidR="00031E4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4.3 Мы используем технологию «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 представляют собой небольшие текстовые файлы, которые могут использоваться только веб-сайтом, который их создал. 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 не содержат конфиденциальную информацию и не передаются третьим лицам. По вашему усмотрению, при желании, вы можете настроить браузер таким образом, чтобы он оповещал вас каждый раз, когда вам были переданы файлы 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 или совсем запретить обмен 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 xml:space="preserve"> в настройках браузера. В случае, если вы совсем запретите обмен </w:t>
      </w:r>
      <w:proofErr w:type="spellStart"/>
      <w:r w:rsidRPr="00031E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31E47">
        <w:rPr>
          <w:rFonts w:ascii="Times New Roman" w:hAnsi="Times New Roman" w:cs="Times New Roman"/>
          <w:sz w:val="28"/>
          <w:szCs w:val="28"/>
        </w:rPr>
        <w:t>, некоторые функции и сервисы сайта могут работать некорректно.  </w:t>
      </w:r>
    </w:p>
    <w:p w:rsidR="000E4707" w:rsidRPr="00031E47" w:rsidRDefault="000E470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ПЕРЕДАЧА ПЕРСОНАЛЬНЫХ ДАННЫХ</w:t>
      </w:r>
    </w:p>
    <w:p w:rsidR="000E470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конфиденциальности. </w:t>
      </w:r>
    </w:p>
    <w:p w:rsidR="00031E4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  </w:t>
      </w:r>
    </w:p>
    <w:p w:rsidR="000E4707" w:rsidRPr="00031E47" w:rsidRDefault="000E470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СРОКИ ХРАНЕНИЯ И УНИЧТОЖЕНИЕ ПЕРСОНАЛЬНЫХ ДАННЫХ</w:t>
      </w:r>
    </w:p>
    <w:p w:rsidR="000E470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6.1. Персональные данные Пользователя хранятся на электронном носителе сайта бессрочно. </w:t>
      </w:r>
    </w:p>
    <w:p w:rsidR="00031E4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  </w:t>
      </w:r>
    </w:p>
    <w:p w:rsidR="000E4707" w:rsidRPr="00031E47" w:rsidRDefault="000E470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 ПРАВА И ОБЯЗАННОСТИ ПОЛЬЗОВАТЕЛЕЙ</w:t>
      </w:r>
    </w:p>
    <w:p w:rsidR="00031E47" w:rsidRPr="00031E47" w:rsidRDefault="000E4707" w:rsidP="0003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31E47" w:rsidRPr="00031E47">
        <w:rPr>
          <w:rFonts w:ascii="Times New Roman" w:hAnsi="Times New Roman" w:cs="Times New Roman"/>
          <w:sz w:val="28"/>
          <w:szCs w:val="28"/>
        </w:rPr>
        <w:t>Пользователи вправе на основании запроса получать от Администрации Сайта информацию, касающуюся обработки его персональных данных.  </w:t>
      </w: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МЕРЫ ПО ЗАЩИТЕ ИНФОРМАЦИИ О ПОЛЬЗОВАТЕЛЯХ</w:t>
      </w:r>
    </w:p>
    <w:p w:rsidR="00031E47" w:rsidRDefault="000E470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31E47" w:rsidRPr="00031E47">
        <w:rPr>
          <w:rFonts w:ascii="Times New Roman" w:hAnsi="Times New Roman" w:cs="Times New Roman"/>
          <w:sz w:val="28"/>
          <w:szCs w:val="28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 </w:t>
      </w:r>
    </w:p>
    <w:p w:rsidR="000E4707" w:rsidRPr="00031E47" w:rsidRDefault="000E470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7" w:rsidRPr="005C03C1" w:rsidRDefault="00031E47" w:rsidP="00031E47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3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9. ОБРАЩЕНИЯ ПОЛЬЗОВАТЕЛЕЙ</w:t>
      </w:r>
    </w:p>
    <w:p w:rsidR="000E470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9.1. Пользователь вправе направлять Администрации Сайта свои запросы, в т.ч. относительно использования / удаления его персональных данных, предусмотренные п.3 настоящей Политики конфиденциальности в письменной форме по адресу, указанному в п.1. </w:t>
      </w:r>
    </w:p>
    <w:p w:rsidR="000E470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9.2. Запрос, направляемый Пользователем, должен содержать следующую информацию: </w:t>
      </w:r>
      <w:r w:rsidRPr="00031E47">
        <w:rPr>
          <w:rStyle w:val="ac"/>
          <w:rFonts w:ascii="Times New Roman" w:hAnsi="Times New Roman" w:cs="Times New Roman"/>
          <w:sz w:val="28"/>
          <w:szCs w:val="28"/>
        </w:rPr>
        <w:t>для физического лица:</w:t>
      </w:r>
      <w:r w:rsidR="0022402C">
        <w:rPr>
          <w:rFonts w:ascii="Times New Roman" w:hAnsi="Times New Roman" w:cs="Times New Roman"/>
          <w:sz w:val="28"/>
          <w:szCs w:val="28"/>
        </w:rPr>
        <w:t>  ф</w:t>
      </w:r>
      <w:r w:rsidRPr="00031E47">
        <w:rPr>
          <w:rFonts w:ascii="Times New Roman" w:hAnsi="Times New Roman" w:cs="Times New Roman"/>
          <w:sz w:val="28"/>
          <w:szCs w:val="28"/>
        </w:rPr>
        <w:t>амилию, имя и отчество, указанные при бронировании; дату регистрации через Форму онлайн-бронирования;  тек</w:t>
      </w:r>
      <w:r w:rsidR="0022402C">
        <w:rPr>
          <w:rFonts w:ascii="Times New Roman" w:hAnsi="Times New Roman" w:cs="Times New Roman"/>
          <w:sz w:val="28"/>
          <w:szCs w:val="28"/>
        </w:rPr>
        <w:t xml:space="preserve">ст запроса в свободной форме; </w:t>
      </w:r>
      <w:r w:rsidRPr="00031E47">
        <w:rPr>
          <w:rFonts w:ascii="Times New Roman" w:hAnsi="Times New Roman" w:cs="Times New Roman"/>
          <w:sz w:val="28"/>
          <w:szCs w:val="28"/>
        </w:rPr>
        <w:t>подпись Пользователя или его представителя. </w:t>
      </w:r>
      <w:r w:rsidRPr="00031E47">
        <w:rPr>
          <w:rStyle w:val="ac"/>
          <w:rFonts w:ascii="Times New Roman" w:hAnsi="Times New Roman" w:cs="Times New Roman"/>
          <w:sz w:val="28"/>
          <w:szCs w:val="28"/>
        </w:rPr>
        <w:t>для юридического лица:</w:t>
      </w:r>
      <w:r w:rsidR="0022402C">
        <w:rPr>
          <w:rFonts w:ascii="Times New Roman" w:hAnsi="Times New Roman" w:cs="Times New Roman"/>
          <w:sz w:val="28"/>
          <w:szCs w:val="28"/>
        </w:rPr>
        <w:t> </w:t>
      </w:r>
      <w:r w:rsidRPr="00031E47">
        <w:rPr>
          <w:rFonts w:ascii="Times New Roman" w:hAnsi="Times New Roman" w:cs="Times New Roman"/>
          <w:sz w:val="28"/>
          <w:szCs w:val="28"/>
        </w:rPr>
        <w:t>запрос в свободн</w:t>
      </w:r>
      <w:r w:rsidR="0022402C">
        <w:rPr>
          <w:rFonts w:ascii="Times New Roman" w:hAnsi="Times New Roman" w:cs="Times New Roman"/>
          <w:sz w:val="28"/>
          <w:szCs w:val="28"/>
        </w:rPr>
        <w:t xml:space="preserve">ой форме на фирменном бланке; </w:t>
      </w:r>
      <w:r w:rsidRPr="00031E47">
        <w:rPr>
          <w:rFonts w:ascii="Times New Roman" w:hAnsi="Times New Roman" w:cs="Times New Roman"/>
          <w:sz w:val="28"/>
          <w:szCs w:val="28"/>
        </w:rPr>
        <w:t xml:space="preserve">дата регистрации через Форму онлайн-бронирования; запрос должен быть подписан уполномоченным лицом с приложением документов, подтверждающих полномочия лица. </w:t>
      </w:r>
    </w:p>
    <w:p w:rsidR="000E470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9.3. Администрация Сайта обязуется рассмотреть и направить ответ на поступивший запрос Пользователя в течение 30 дней с момента поступления обращения. </w:t>
      </w:r>
    </w:p>
    <w:p w:rsidR="00031E47" w:rsidRPr="00031E47" w:rsidRDefault="00031E47" w:rsidP="000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2C2332" w:rsidRPr="00031E47" w:rsidRDefault="002C2332" w:rsidP="00031E47">
      <w:pPr>
        <w:jc w:val="both"/>
        <w:rPr>
          <w:szCs w:val="21"/>
          <w:shd w:val="clear" w:color="auto" w:fill="FFFFFF"/>
        </w:rPr>
      </w:pPr>
    </w:p>
    <w:sectPr w:rsidR="002C2332" w:rsidRPr="00031E47" w:rsidSect="00EC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36"/>
    <w:multiLevelType w:val="hybridMultilevel"/>
    <w:tmpl w:val="0DD8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64E"/>
    <w:multiLevelType w:val="hybridMultilevel"/>
    <w:tmpl w:val="554C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1B"/>
    <w:multiLevelType w:val="hybridMultilevel"/>
    <w:tmpl w:val="EEC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722A"/>
    <w:multiLevelType w:val="hybridMultilevel"/>
    <w:tmpl w:val="71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33E3"/>
    <w:multiLevelType w:val="hybridMultilevel"/>
    <w:tmpl w:val="5F8A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09D"/>
    <w:multiLevelType w:val="hybridMultilevel"/>
    <w:tmpl w:val="07EA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69B1"/>
    <w:multiLevelType w:val="multilevel"/>
    <w:tmpl w:val="EB828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74F5E"/>
    <w:multiLevelType w:val="multilevel"/>
    <w:tmpl w:val="26F62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F5801"/>
    <w:multiLevelType w:val="hybridMultilevel"/>
    <w:tmpl w:val="8AD205C0"/>
    <w:lvl w:ilvl="0" w:tplc="BFE67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1E2D"/>
    <w:multiLevelType w:val="multilevel"/>
    <w:tmpl w:val="A3C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D4CD8"/>
    <w:multiLevelType w:val="hybridMultilevel"/>
    <w:tmpl w:val="49743DE4"/>
    <w:lvl w:ilvl="0" w:tplc="2078F6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723F"/>
    <w:multiLevelType w:val="hybridMultilevel"/>
    <w:tmpl w:val="F55E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3114"/>
    <w:multiLevelType w:val="multilevel"/>
    <w:tmpl w:val="F71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8E0CD6"/>
    <w:multiLevelType w:val="multilevel"/>
    <w:tmpl w:val="3612B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C0987"/>
    <w:multiLevelType w:val="hybridMultilevel"/>
    <w:tmpl w:val="09C88BF6"/>
    <w:lvl w:ilvl="0" w:tplc="F514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20FF7"/>
    <w:multiLevelType w:val="hybridMultilevel"/>
    <w:tmpl w:val="7410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708F"/>
    <w:multiLevelType w:val="hybridMultilevel"/>
    <w:tmpl w:val="8AD205C0"/>
    <w:lvl w:ilvl="0" w:tplc="BFE67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0454C"/>
    <w:multiLevelType w:val="multilevel"/>
    <w:tmpl w:val="7AFEE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03C1"/>
    <w:rsid w:val="00004A59"/>
    <w:rsid w:val="00030EE6"/>
    <w:rsid w:val="00031E47"/>
    <w:rsid w:val="000516F7"/>
    <w:rsid w:val="000553C3"/>
    <w:rsid w:val="00056DB3"/>
    <w:rsid w:val="00064D07"/>
    <w:rsid w:val="000A371F"/>
    <w:rsid w:val="000A4F22"/>
    <w:rsid w:val="000A5675"/>
    <w:rsid w:val="000B3F8A"/>
    <w:rsid w:val="000D050B"/>
    <w:rsid w:val="000D1D99"/>
    <w:rsid w:val="000E4707"/>
    <w:rsid w:val="00103E79"/>
    <w:rsid w:val="00107389"/>
    <w:rsid w:val="001078AC"/>
    <w:rsid w:val="00117095"/>
    <w:rsid w:val="00122231"/>
    <w:rsid w:val="00126F6C"/>
    <w:rsid w:val="00127C5D"/>
    <w:rsid w:val="00140727"/>
    <w:rsid w:val="00145F53"/>
    <w:rsid w:val="00155428"/>
    <w:rsid w:val="00156874"/>
    <w:rsid w:val="001635CF"/>
    <w:rsid w:val="001637E8"/>
    <w:rsid w:val="001756E6"/>
    <w:rsid w:val="00175EB0"/>
    <w:rsid w:val="00190E8F"/>
    <w:rsid w:val="0019232C"/>
    <w:rsid w:val="00194232"/>
    <w:rsid w:val="00197FE0"/>
    <w:rsid w:val="001A40DD"/>
    <w:rsid w:val="001B2779"/>
    <w:rsid w:val="001B2A17"/>
    <w:rsid w:val="001C14B5"/>
    <w:rsid w:val="001C5DE9"/>
    <w:rsid w:val="001D2D48"/>
    <w:rsid w:val="001E04BE"/>
    <w:rsid w:val="001E6696"/>
    <w:rsid w:val="001F5C77"/>
    <w:rsid w:val="00202F64"/>
    <w:rsid w:val="002065A1"/>
    <w:rsid w:val="002073A7"/>
    <w:rsid w:val="0021479F"/>
    <w:rsid w:val="002177D3"/>
    <w:rsid w:val="00221352"/>
    <w:rsid w:val="0022402C"/>
    <w:rsid w:val="002246FA"/>
    <w:rsid w:val="00243854"/>
    <w:rsid w:val="00245E7F"/>
    <w:rsid w:val="00250A6B"/>
    <w:rsid w:val="00270E6F"/>
    <w:rsid w:val="00275BFC"/>
    <w:rsid w:val="002765E4"/>
    <w:rsid w:val="00291592"/>
    <w:rsid w:val="00294C6A"/>
    <w:rsid w:val="002B3BF2"/>
    <w:rsid w:val="002C2332"/>
    <w:rsid w:val="002C3D62"/>
    <w:rsid w:val="002E40C8"/>
    <w:rsid w:val="002F3F0D"/>
    <w:rsid w:val="003031F3"/>
    <w:rsid w:val="00303D7E"/>
    <w:rsid w:val="0031464C"/>
    <w:rsid w:val="0032748A"/>
    <w:rsid w:val="00327625"/>
    <w:rsid w:val="00335DA4"/>
    <w:rsid w:val="00337A9D"/>
    <w:rsid w:val="00341067"/>
    <w:rsid w:val="003707F0"/>
    <w:rsid w:val="003718BA"/>
    <w:rsid w:val="0037761D"/>
    <w:rsid w:val="003800BD"/>
    <w:rsid w:val="00382C09"/>
    <w:rsid w:val="003850C9"/>
    <w:rsid w:val="003A0F08"/>
    <w:rsid w:val="003A5E40"/>
    <w:rsid w:val="003B5B2A"/>
    <w:rsid w:val="003C3DFA"/>
    <w:rsid w:val="003D60B0"/>
    <w:rsid w:val="003E5D41"/>
    <w:rsid w:val="00400075"/>
    <w:rsid w:val="004103C1"/>
    <w:rsid w:val="00414A82"/>
    <w:rsid w:val="00450F3E"/>
    <w:rsid w:val="00455B2F"/>
    <w:rsid w:val="004758F8"/>
    <w:rsid w:val="00482D48"/>
    <w:rsid w:val="004A70D7"/>
    <w:rsid w:val="004B16DC"/>
    <w:rsid w:val="004B2FEA"/>
    <w:rsid w:val="004B402B"/>
    <w:rsid w:val="004B7A29"/>
    <w:rsid w:val="004D2BE9"/>
    <w:rsid w:val="004E3473"/>
    <w:rsid w:val="004F1A12"/>
    <w:rsid w:val="004F2D48"/>
    <w:rsid w:val="0051281B"/>
    <w:rsid w:val="00512DEC"/>
    <w:rsid w:val="00514B02"/>
    <w:rsid w:val="00522272"/>
    <w:rsid w:val="00536EFA"/>
    <w:rsid w:val="00537FCD"/>
    <w:rsid w:val="00540088"/>
    <w:rsid w:val="005416B4"/>
    <w:rsid w:val="00545CCB"/>
    <w:rsid w:val="00557343"/>
    <w:rsid w:val="00561FB8"/>
    <w:rsid w:val="005650B0"/>
    <w:rsid w:val="0057161D"/>
    <w:rsid w:val="00571A3C"/>
    <w:rsid w:val="0057667C"/>
    <w:rsid w:val="005817CF"/>
    <w:rsid w:val="005A463C"/>
    <w:rsid w:val="005A6825"/>
    <w:rsid w:val="005B22AE"/>
    <w:rsid w:val="005C03C1"/>
    <w:rsid w:val="005C1595"/>
    <w:rsid w:val="005C7503"/>
    <w:rsid w:val="005C76EC"/>
    <w:rsid w:val="005D1A48"/>
    <w:rsid w:val="005D5778"/>
    <w:rsid w:val="006046E9"/>
    <w:rsid w:val="00622D00"/>
    <w:rsid w:val="006351B9"/>
    <w:rsid w:val="00640C10"/>
    <w:rsid w:val="00640D83"/>
    <w:rsid w:val="00644DB1"/>
    <w:rsid w:val="00645C87"/>
    <w:rsid w:val="00654CF3"/>
    <w:rsid w:val="006614F8"/>
    <w:rsid w:val="0067018B"/>
    <w:rsid w:val="00695418"/>
    <w:rsid w:val="006A46D3"/>
    <w:rsid w:val="006B1655"/>
    <w:rsid w:val="006B30E0"/>
    <w:rsid w:val="006B758D"/>
    <w:rsid w:val="006C2D5E"/>
    <w:rsid w:val="006D24C9"/>
    <w:rsid w:val="006E087E"/>
    <w:rsid w:val="006E625F"/>
    <w:rsid w:val="00703DDC"/>
    <w:rsid w:val="00706A0B"/>
    <w:rsid w:val="00710110"/>
    <w:rsid w:val="0071585C"/>
    <w:rsid w:val="00716810"/>
    <w:rsid w:val="0074734F"/>
    <w:rsid w:val="0078017B"/>
    <w:rsid w:val="00791A68"/>
    <w:rsid w:val="007927C9"/>
    <w:rsid w:val="007A395D"/>
    <w:rsid w:val="007A4956"/>
    <w:rsid w:val="007A655A"/>
    <w:rsid w:val="007A7EB1"/>
    <w:rsid w:val="007C1731"/>
    <w:rsid w:val="007C7241"/>
    <w:rsid w:val="007D0DEA"/>
    <w:rsid w:val="007D64E6"/>
    <w:rsid w:val="007E2CE2"/>
    <w:rsid w:val="007F0017"/>
    <w:rsid w:val="007F61CA"/>
    <w:rsid w:val="00800683"/>
    <w:rsid w:val="00801EB6"/>
    <w:rsid w:val="00805BD2"/>
    <w:rsid w:val="00810E7D"/>
    <w:rsid w:val="00817327"/>
    <w:rsid w:val="00850D7C"/>
    <w:rsid w:val="008676F8"/>
    <w:rsid w:val="008704E9"/>
    <w:rsid w:val="00870BAE"/>
    <w:rsid w:val="0087513C"/>
    <w:rsid w:val="0088421A"/>
    <w:rsid w:val="008A45EB"/>
    <w:rsid w:val="008B21AB"/>
    <w:rsid w:val="008C0755"/>
    <w:rsid w:val="008E7FCC"/>
    <w:rsid w:val="008F7512"/>
    <w:rsid w:val="00904C15"/>
    <w:rsid w:val="009166E7"/>
    <w:rsid w:val="009308E0"/>
    <w:rsid w:val="00953E6F"/>
    <w:rsid w:val="00955454"/>
    <w:rsid w:val="00972C13"/>
    <w:rsid w:val="00974581"/>
    <w:rsid w:val="00977F49"/>
    <w:rsid w:val="0098013A"/>
    <w:rsid w:val="009813E1"/>
    <w:rsid w:val="00996148"/>
    <w:rsid w:val="009A2135"/>
    <w:rsid w:val="009A38A8"/>
    <w:rsid w:val="009B5C80"/>
    <w:rsid w:val="009D368E"/>
    <w:rsid w:val="009F214F"/>
    <w:rsid w:val="00A00510"/>
    <w:rsid w:val="00A0475C"/>
    <w:rsid w:val="00A2176B"/>
    <w:rsid w:val="00A343A1"/>
    <w:rsid w:val="00A80124"/>
    <w:rsid w:val="00A8157C"/>
    <w:rsid w:val="00A867CE"/>
    <w:rsid w:val="00AA116B"/>
    <w:rsid w:val="00AA3E13"/>
    <w:rsid w:val="00AA6EAB"/>
    <w:rsid w:val="00AA7DB6"/>
    <w:rsid w:val="00AB296A"/>
    <w:rsid w:val="00AB3D84"/>
    <w:rsid w:val="00AB5891"/>
    <w:rsid w:val="00AB6682"/>
    <w:rsid w:val="00AE6C71"/>
    <w:rsid w:val="00AF0296"/>
    <w:rsid w:val="00AF2052"/>
    <w:rsid w:val="00AF753B"/>
    <w:rsid w:val="00B00D46"/>
    <w:rsid w:val="00B00F09"/>
    <w:rsid w:val="00B04202"/>
    <w:rsid w:val="00B24ED0"/>
    <w:rsid w:val="00B27723"/>
    <w:rsid w:val="00B4004E"/>
    <w:rsid w:val="00B40851"/>
    <w:rsid w:val="00B92776"/>
    <w:rsid w:val="00B9387D"/>
    <w:rsid w:val="00B964FC"/>
    <w:rsid w:val="00BA3F5B"/>
    <w:rsid w:val="00BB43B6"/>
    <w:rsid w:val="00BC37B0"/>
    <w:rsid w:val="00BC3819"/>
    <w:rsid w:val="00BC5C29"/>
    <w:rsid w:val="00BD5748"/>
    <w:rsid w:val="00BD6E62"/>
    <w:rsid w:val="00BD7C81"/>
    <w:rsid w:val="00BE0804"/>
    <w:rsid w:val="00BE3265"/>
    <w:rsid w:val="00BE3B69"/>
    <w:rsid w:val="00C04F1E"/>
    <w:rsid w:val="00C16C7D"/>
    <w:rsid w:val="00C175E1"/>
    <w:rsid w:val="00C215DE"/>
    <w:rsid w:val="00C268D8"/>
    <w:rsid w:val="00C272AA"/>
    <w:rsid w:val="00C50EA1"/>
    <w:rsid w:val="00C5534E"/>
    <w:rsid w:val="00C605C5"/>
    <w:rsid w:val="00C6379C"/>
    <w:rsid w:val="00C70ACD"/>
    <w:rsid w:val="00CA4D4B"/>
    <w:rsid w:val="00CC08ED"/>
    <w:rsid w:val="00CE7E3D"/>
    <w:rsid w:val="00CE7E77"/>
    <w:rsid w:val="00CF3094"/>
    <w:rsid w:val="00CF7A62"/>
    <w:rsid w:val="00D13933"/>
    <w:rsid w:val="00D15932"/>
    <w:rsid w:val="00D22385"/>
    <w:rsid w:val="00D25A34"/>
    <w:rsid w:val="00D2615E"/>
    <w:rsid w:val="00D312DD"/>
    <w:rsid w:val="00D46E62"/>
    <w:rsid w:val="00D74EF6"/>
    <w:rsid w:val="00D85433"/>
    <w:rsid w:val="00D85BDC"/>
    <w:rsid w:val="00D900E7"/>
    <w:rsid w:val="00D918D5"/>
    <w:rsid w:val="00DA014E"/>
    <w:rsid w:val="00DA30F9"/>
    <w:rsid w:val="00DB08CF"/>
    <w:rsid w:val="00DB3F5F"/>
    <w:rsid w:val="00DC1E80"/>
    <w:rsid w:val="00DC2625"/>
    <w:rsid w:val="00DD655B"/>
    <w:rsid w:val="00E24E67"/>
    <w:rsid w:val="00E32AF1"/>
    <w:rsid w:val="00E43F16"/>
    <w:rsid w:val="00E53347"/>
    <w:rsid w:val="00E555E1"/>
    <w:rsid w:val="00E56B9F"/>
    <w:rsid w:val="00E57050"/>
    <w:rsid w:val="00E72BD2"/>
    <w:rsid w:val="00E75BDC"/>
    <w:rsid w:val="00E90D76"/>
    <w:rsid w:val="00EA4625"/>
    <w:rsid w:val="00EA5748"/>
    <w:rsid w:val="00EB7014"/>
    <w:rsid w:val="00EC348B"/>
    <w:rsid w:val="00EC35DA"/>
    <w:rsid w:val="00EC4477"/>
    <w:rsid w:val="00EC57A9"/>
    <w:rsid w:val="00EC5916"/>
    <w:rsid w:val="00EC68FA"/>
    <w:rsid w:val="00ED1BE3"/>
    <w:rsid w:val="00ED4464"/>
    <w:rsid w:val="00ED7764"/>
    <w:rsid w:val="00EE77BD"/>
    <w:rsid w:val="00EF7458"/>
    <w:rsid w:val="00F01206"/>
    <w:rsid w:val="00F03A29"/>
    <w:rsid w:val="00F074C6"/>
    <w:rsid w:val="00F159E0"/>
    <w:rsid w:val="00F173D3"/>
    <w:rsid w:val="00F21CF4"/>
    <w:rsid w:val="00F314B5"/>
    <w:rsid w:val="00F558FF"/>
    <w:rsid w:val="00F56C3D"/>
    <w:rsid w:val="00F579C3"/>
    <w:rsid w:val="00F60B44"/>
    <w:rsid w:val="00F60B8B"/>
    <w:rsid w:val="00F67F31"/>
    <w:rsid w:val="00F769C8"/>
    <w:rsid w:val="00F80C54"/>
    <w:rsid w:val="00F95442"/>
    <w:rsid w:val="00F95D65"/>
    <w:rsid w:val="00F96744"/>
    <w:rsid w:val="00FA1C3F"/>
    <w:rsid w:val="00FC2F30"/>
    <w:rsid w:val="00FE2BA2"/>
    <w:rsid w:val="00FE2D51"/>
    <w:rsid w:val="00FE63FA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7C7C"/>
  <w15:docId w15:val="{56A03D7F-4D01-4D45-8498-E02C038C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24"/>
  </w:style>
  <w:style w:type="paragraph" w:styleId="1">
    <w:name w:val="heading 1"/>
    <w:basedOn w:val="a"/>
    <w:next w:val="a"/>
    <w:link w:val="10"/>
    <w:uiPriority w:val="9"/>
    <w:qFormat/>
    <w:rsid w:val="005D5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F21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4F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45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45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A0F0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F21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01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5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reviewtext">
    <w:name w:val="js_review_text"/>
    <w:basedOn w:val="a0"/>
    <w:rsid w:val="00194232"/>
  </w:style>
  <w:style w:type="paragraph" w:styleId="a8">
    <w:name w:val="header"/>
    <w:basedOn w:val="a"/>
    <w:link w:val="a9"/>
    <w:rsid w:val="007A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A655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51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result-phone">
    <w:name w:val="search-result-phone"/>
    <w:basedOn w:val="a0"/>
    <w:rsid w:val="00C605C5"/>
  </w:style>
  <w:style w:type="character" w:styleId="ab">
    <w:name w:val="Emphasis"/>
    <w:basedOn w:val="a0"/>
    <w:uiPriority w:val="20"/>
    <w:qFormat/>
    <w:rsid w:val="00C5534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03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vz-res</cp:lastModifiedBy>
  <cp:revision>7</cp:revision>
  <cp:lastPrinted>2019-12-18T07:13:00Z</cp:lastPrinted>
  <dcterms:created xsi:type="dcterms:W3CDTF">2019-12-23T03:18:00Z</dcterms:created>
  <dcterms:modified xsi:type="dcterms:W3CDTF">2024-02-13T09:37:00Z</dcterms:modified>
</cp:coreProperties>
</file>